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8644"/>
      </w:tblGrid>
      <w:tr w:rsidR="00B7000A" w:rsidRPr="00970E4F" w:rsidTr="008C677A">
        <w:tc>
          <w:tcPr>
            <w:tcW w:w="86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7000A" w:rsidRPr="00970E4F" w:rsidRDefault="00B7000A" w:rsidP="008C677A">
            <w:pPr>
              <w:jc w:val="right"/>
              <w:rPr>
                <w:rFonts w:ascii="Calibri" w:hAnsi="Calibri" w:cs="Arial"/>
                <w:b/>
                <w:color w:val="333399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b/>
                <w:color w:val="333399"/>
                <w:szCs w:val="22"/>
                <w:lang w:val="es-MX"/>
              </w:rPr>
              <w:t xml:space="preserve">Referencias </w:t>
            </w:r>
            <w:r>
              <w:rPr>
                <w:rFonts w:ascii="Calibri" w:hAnsi="Calibri" w:cs="Arial"/>
                <w:b/>
                <w:color w:val="333399"/>
                <w:szCs w:val="22"/>
                <w:lang w:val="es-MX"/>
              </w:rPr>
              <w:t>en</w:t>
            </w:r>
            <w:r w:rsidRPr="00970E4F">
              <w:rPr>
                <w:rFonts w:ascii="Calibri" w:hAnsi="Calibri" w:cs="Arial"/>
                <w:b/>
                <w:color w:val="333399"/>
                <w:szCs w:val="22"/>
                <w:lang w:val="es-MX"/>
              </w:rPr>
              <w:t xml:space="preserve"> el estilo de la APA</w:t>
            </w:r>
          </w:p>
        </w:tc>
      </w:tr>
      <w:tr w:rsidR="00B7000A" w:rsidRPr="00970E4F" w:rsidTr="008C677A">
        <w:tc>
          <w:tcPr>
            <w:tcW w:w="8644" w:type="dxa"/>
            <w:shd w:val="clear" w:color="auto" w:fill="333399"/>
          </w:tcPr>
          <w:p w:rsidR="00B7000A" w:rsidRPr="00970E4F" w:rsidRDefault="00B7000A" w:rsidP="008C677A">
            <w:pPr>
              <w:jc w:val="both"/>
              <w:rPr>
                <w:rFonts w:ascii="Calibri" w:hAnsi="Calibri" w:cs="Arial"/>
                <w:szCs w:val="22"/>
                <w:lang w:val="es-MX"/>
              </w:rPr>
            </w:pPr>
          </w:p>
        </w:tc>
      </w:tr>
    </w:tbl>
    <w:p w:rsidR="00AF0A96" w:rsidRDefault="00AF0A96"/>
    <w:p w:rsidR="0060293E" w:rsidRPr="00970E4F" w:rsidRDefault="0060293E" w:rsidP="0060293E">
      <w:pPr>
        <w:jc w:val="center"/>
        <w:rPr>
          <w:rFonts w:ascii="Calibri" w:hAnsi="Calibri" w:cs="Arial"/>
          <w:b/>
          <w:color w:val="333399"/>
          <w:sz w:val="22"/>
          <w:szCs w:val="22"/>
          <w:lang w:val="es-MX"/>
        </w:rPr>
      </w:pPr>
    </w:p>
    <w:p w:rsidR="0060293E" w:rsidRPr="00970E4F" w:rsidRDefault="0060293E" w:rsidP="0060293E">
      <w:pPr>
        <w:jc w:val="center"/>
        <w:rPr>
          <w:rFonts w:ascii="Calibri" w:hAnsi="Calibri" w:cs="Arial"/>
          <w:b/>
          <w:sz w:val="28"/>
          <w:szCs w:val="22"/>
          <w:lang w:val="es-MX"/>
        </w:rPr>
      </w:pPr>
      <w:r w:rsidRPr="00970E4F">
        <w:rPr>
          <w:rFonts w:ascii="Calibri" w:hAnsi="Calibri" w:cs="Arial"/>
          <w:b/>
          <w:sz w:val="28"/>
          <w:szCs w:val="22"/>
          <w:lang w:val="es-MX"/>
        </w:rPr>
        <w:t>Medios electrónicos</w:t>
      </w:r>
    </w:p>
    <w:p w:rsidR="0060293E" w:rsidRPr="00970E4F" w:rsidRDefault="0060293E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60293E" w:rsidRPr="00970E4F" w:rsidRDefault="0060293E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970E4F">
        <w:rPr>
          <w:rFonts w:ascii="Calibri" w:hAnsi="Calibri" w:cs="Arial"/>
          <w:sz w:val="22"/>
          <w:szCs w:val="22"/>
          <w:lang w:val="es-MX"/>
        </w:rPr>
        <w:t>Publicaciones en red: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057"/>
      </w:tblGrid>
      <w:tr w:rsidR="0060293E" w:rsidRPr="00970E4F" w:rsidTr="00A949B6">
        <w:tc>
          <w:tcPr>
            <w:tcW w:w="1452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Título:</w:t>
            </w:r>
          </w:p>
        </w:tc>
        <w:tc>
          <w:tcPr>
            <w:tcW w:w="8057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El diseño estructural en la ingeniería civil</w:t>
            </w:r>
          </w:p>
        </w:tc>
      </w:tr>
      <w:tr w:rsidR="0060293E" w:rsidRPr="00970E4F" w:rsidTr="00A949B6">
        <w:tc>
          <w:tcPr>
            <w:tcW w:w="1452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Autor(es):</w:t>
            </w:r>
          </w:p>
        </w:tc>
        <w:tc>
          <w:tcPr>
            <w:tcW w:w="8057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José Luis Gutiérrez Romo y Gerson Huerta García</w:t>
            </w:r>
          </w:p>
        </w:tc>
      </w:tr>
      <w:tr w:rsidR="0060293E" w:rsidRPr="00970E4F" w:rsidTr="00A949B6">
        <w:tc>
          <w:tcPr>
            <w:tcW w:w="1452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Fecha de publicación:</w:t>
            </w:r>
          </w:p>
        </w:tc>
        <w:tc>
          <w:tcPr>
            <w:tcW w:w="8057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1999</w:t>
            </w:r>
          </w:p>
        </w:tc>
      </w:tr>
      <w:tr w:rsidR="0060293E" w:rsidRPr="00970E4F" w:rsidTr="00A949B6">
        <w:tc>
          <w:tcPr>
            <w:tcW w:w="1452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Sitio Web anfitrión:</w:t>
            </w:r>
          </w:p>
        </w:tc>
        <w:tc>
          <w:tcPr>
            <w:tcW w:w="8057" w:type="dxa"/>
          </w:tcPr>
          <w:p w:rsidR="0060293E" w:rsidRPr="00970E4F" w:rsidRDefault="0060293E" w:rsidP="00F477DD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Colegio de I</w:t>
            </w:r>
            <w:r w:rsidR="00F477DD">
              <w:rPr>
                <w:rFonts w:ascii="Calibri" w:hAnsi="Calibri" w:cs="Arial"/>
                <w:sz w:val="22"/>
                <w:szCs w:val="22"/>
                <w:lang w:val="es-MX"/>
              </w:rPr>
              <w:t>ngenieros Civiles de Tamaulipas</w:t>
            </w: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.</w:t>
            </w:r>
          </w:p>
        </w:tc>
      </w:tr>
      <w:tr w:rsidR="0060293E" w:rsidRPr="00970E4F" w:rsidTr="00A949B6">
        <w:tc>
          <w:tcPr>
            <w:tcW w:w="1452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URL:</w:t>
            </w:r>
          </w:p>
        </w:tc>
        <w:tc>
          <w:tcPr>
            <w:tcW w:w="8057" w:type="dxa"/>
          </w:tcPr>
          <w:p w:rsidR="0060293E" w:rsidRPr="00970E4F" w:rsidRDefault="0021427D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hyperlink r:id="rId6" w:history="1">
              <w:r w:rsidR="00970FCF" w:rsidRPr="00337298">
                <w:rPr>
                  <w:rStyle w:val="Hipervnculo"/>
                  <w:rFonts w:ascii="Calibri" w:hAnsi="Calibri" w:cs="Arial"/>
                  <w:sz w:val="22"/>
                  <w:szCs w:val="22"/>
                  <w:lang w:val="es-MX"/>
                </w:rPr>
                <w:t>http://www.cict.org.mx/index.php?option=com_content&amp;task=view&amp;id=26&amp;Itemid=39</w:t>
              </w:r>
            </w:hyperlink>
            <w:r w:rsidR="00970FCF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60293E" w:rsidRPr="00970E4F" w:rsidRDefault="0060293E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60293E" w:rsidRPr="00970E4F" w:rsidRDefault="0060293E" w:rsidP="0060293E">
      <w:pPr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 w:rsidRPr="00970E4F">
        <w:rPr>
          <w:rFonts w:ascii="Calibri" w:hAnsi="Calibri" w:cs="Arial"/>
          <w:b/>
          <w:i/>
          <w:sz w:val="22"/>
          <w:szCs w:val="22"/>
          <w:lang w:val="es-MX"/>
        </w:rPr>
        <w:t>Referencia correcta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0293E" w:rsidRPr="00970E4F" w:rsidTr="00A949B6">
        <w:trPr>
          <w:trHeight w:val="1020"/>
        </w:trPr>
        <w:tc>
          <w:tcPr>
            <w:tcW w:w="8644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bookmarkStart w:id="0" w:name="_GoBack"/>
            <w:bookmarkEnd w:id="0"/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60293E" w:rsidRPr="00970E4F" w:rsidRDefault="0060293E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60293E" w:rsidRPr="00970E4F" w:rsidRDefault="0060293E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970E4F">
        <w:rPr>
          <w:rFonts w:ascii="Calibri" w:hAnsi="Calibri" w:cs="Arial"/>
          <w:sz w:val="22"/>
          <w:szCs w:val="22"/>
          <w:lang w:val="es-MX"/>
        </w:rPr>
        <w:t>Bases de datos: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60293E" w:rsidRPr="00970E4F" w:rsidTr="00A949B6">
        <w:tc>
          <w:tcPr>
            <w:tcW w:w="1951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Título del artículo:</w:t>
            </w:r>
          </w:p>
        </w:tc>
        <w:tc>
          <w:tcPr>
            <w:tcW w:w="6693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Desarrollo fonético-fonológico del español en niños</w:t>
            </w:r>
          </w:p>
        </w:tc>
      </w:tr>
      <w:tr w:rsidR="0060293E" w:rsidRPr="00970E4F" w:rsidTr="00A949B6">
        <w:tc>
          <w:tcPr>
            <w:tcW w:w="1951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Autor:</w:t>
            </w:r>
          </w:p>
        </w:tc>
        <w:tc>
          <w:tcPr>
            <w:tcW w:w="6693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proofErr w:type="spellStart"/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Maryluz</w:t>
            </w:r>
            <w:proofErr w:type="spellEnd"/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 Camargo Mendoza</w:t>
            </w:r>
          </w:p>
        </w:tc>
      </w:tr>
      <w:tr w:rsidR="0060293E" w:rsidRPr="00970E4F" w:rsidTr="00A949B6">
        <w:tc>
          <w:tcPr>
            <w:tcW w:w="1951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Revista:</w:t>
            </w:r>
          </w:p>
        </w:tc>
        <w:tc>
          <w:tcPr>
            <w:tcW w:w="6693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Umbral científico</w:t>
            </w:r>
          </w:p>
        </w:tc>
      </w:tr>
      <w:tr w:rsidR="0060293E" w:rsidRPr="00970E4F" w:rsidTr="00A949B6">
        <w:tc>
          <w:tcPr>
            <w:tcW w:w="1951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Número:</w:t>
            </w:r>
          </w:p>
        </w:tc>
        <w:tc>
          <w:tcPr>
            <w:tcW w:w="6693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9</w:t>
            </w:r>
          </w:p>
        </w:tc>
      </w:tr>
      <w:tr w:rsidR="0060293E" w:rsidRPr="00970E4F" w:rsidTr="00A949B6">
        <w:tc>
          <w:tcPr>
            <w:tcW w:w="1951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Página(s):</w:t>
            </w:r>
          </w:p>
        </w:tc>
        <w:tc>
          <w:tcPr>
            <w:tcW w:w="6693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13 a 19</w:t>
            </w:r>
          </w:p>
        </w:tc>
      </w:tr>
      <w:tr w:rsidR="0060293E" w:rsidRPr="00970E4F" w:rsidTr="00A949B6">
        <w:tc>
          <w:tcPr>
            <w:tcW w:w="1951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Fecha de publicación:</w:t>
            </w:r>
          </w:p>
        </w:tc>
        <w:tc>
          <w:tcPr>
            <w:tcW w:w="6693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01 de diciembre de 2006</w:t>
            </w:r>
          </w:p>
        </w:tc>
      </w:tr>
      <w:tr w:rsidR="0060293E" w:rsidRPr="00970E4F" w:rsidTr="00A949B6">
        <w:tc>
          <w:tcPr>
            <w:tcW w:w="1951" w:type="dxa"/>
          </w:tcPr>
          <w:p w:rsidR="0060293E" w:rsidRPr="00970E4F" w:rsidRDefault="0060293E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Base de datos:</w:t>
            </w:r>
          </w:p>
        </w:tc>
        <w:tc>
          <w:tcPr>
            <w:tcW w:w="6693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Gale Virtual Reference Library</w:t>
            </w:r>
          </w:p>
        </w:tc>
      </w:tr>
    </w:tbl>
    <w:p w:rsidR="0060293E" w:rsidRPr="00970E4F" w:rsidRDefault="0060293E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60293E" w:rsidRPr="00970E4F" w:rsidRDefault="0060293E" w:rsidP="0060293E">
      <w:pPr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 w:rsidRPr="00970E4F">
        <w:rPr>
          <w:rFonts w:ascii="Calibri" w:hAnsi="Calibri" w:cs="Arial"/>
          <w:b/>
          <w:i/>
          <w:sz w:val="22"/>
          <w:szCs w:val="22"/>
          <w:lang w:val="es-MX"/>
        </w:rPr>
        <w:t>Referencia correcta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0293E" w:rsidRPr="00970E4F" w:rsidTr="00A949B6">
        <w:trPr>
          <w:trHeight w:val="857"/>
        </w:trPr>
        <w:tc>
          <w:tcPr>
            <w:tcW w:w="8644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60293E" w:rsidRPr="00970E4F" w:rsidRDefault="0060293E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B7000A" w:rsidRDefault="00B7000A"/>
    <w:p w:rsidR="0060293E" w:rsidRDefault="0060293E"/>
    <w:p w:rsidR="0060293E" w:rsidRDefault="0060293E"/>
    <w:p w:rsidR="0060293E" w:rsidRDefault="0060293E"/>
    <w:p w:rsidR="00A27DC0" w:rsidRDefault="00A27DC0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A27DC0" w:rsidRDefault="00A27DC0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A27DC0" w:rsidRDefault="00A27DC0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60293E" w:rsidRPr="00970E4F" w:rsidRDefault="0060293E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 xml:space="preserve">Video de </w:t>
      </w:r>
      <w:proofErr w:type="spellStart"/>
      <w:r>
        <w:rPr>
          <w:rFonts w:ascii="Calibri" w:hAnsi="Calibri" w:cs="Arial"/>
          <w:sz w:val="22"/>
          <w:szCs w:val="22"/>
          <w:lang w:val="es-MX"/>
        </w:rPr>
        <w:t>Youtube</w:t>
      </w:r>
      <w:proofErr w:type="spellEnd"/>
      <w:r w:rsidRPr="00970E4F">
        <w:rPr>
          <w:rFonts w:ascii="Calibri" w:hAnsi="Calibri" w:cs="Arial"/>
          <w:sz w:val="22"/>
          <w:szCs w:val="22"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60293E" w:rsidRPr="00970E4F" w:rsidTr="00A949B6">
        <w:tc>
          <w:tcPr>
            <w:tcW w:w="1951" w:type="dxa"/>
          </w:tcPr>
          <w:p w:rsidR="0060293E" w:rsidRPr="00970E4F" w:rsidRDefault="0060293E" w:rsidP="00A27DC0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 xml:space="preserve">Título del </w:t>
            </w:r>
            <w:r w:rsidR="00A27DC0">
              <w:rPr>
                <w:rFonts w:ascii="Calibri" w:hAnsi="Calibri" w:cs="Arial"/>
                <w:sz w:val="22"/>
                <w:szCs w:val="22"/>
                <w:lang w:val="es-MX"/>
              </w:rPr>
              <w:t>video</w:t>
            </w:r>
            <w:r w:rsidRPr="00970E4F"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6693" w:type="dxa"/>
          </w:tcPr>
          <w:p w:rsidR="0060293E" w:rsidRPr="00A27DC0" w:rsidRDefault="00A27DC0" w:rsidP="00A27DC0">
            <w:pPr>
              <w:rPr>
                <w:b/>
                <w:bCs/>
                <w:kern w:val="36"/>
                <w:sz w:val="48"/>
                <w:szCs w:val="48"/>
                <w:lang w:val="es-MX" w:eastAsia="es-MX"/>
              </w:rPr>
            </w:pPr>
            <w:r w:rsidRPr="00A27DC0">
              <w:rPr>
                <w:rFonts w:ascii="Calibri" w:hAnsi="Calibri" w:cs="Arial"/>
                <w:sz w:val="22"/>
                <w:szCs w:val="22"/>
                <w:lang w:val="es-MX"/>
              </w:rPr>
              <w:t xml:space="preserve">Qué es el 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>m</w:t>
            </w:r>
            <w:r w:rsidRPr="00A27DC0">
              <w:rPr>
                <w:rFonts w:ascii="Calibri" w:hAnsi="Calibri" w:cs="Arial"/>
                <w:sz w:val="22"/>
                <w:szCs w:val="22"/>
                <w:lang w:val="es-MX"/>
              </w:rPr>
              <w:t xml:space="preserve">arketing 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>d</w:t>
            </w:r>
            <w:r w:rsidRPr="00A27DC0">
              <w:rPr>
                <w:rFonts w:ascii="Calibri" w:hAnsi="Calibri" w:cs="Arial"/>
                <w:sz w:val="22"/>
                <w:szCs w:val="22"/>
                <w:lang w:val="es-MX"/>
              </w:rPr>
              <w:t xml:space="preserve">igital y 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>c</w:t>
            </w:r>
            <w:r w:rsidRPr="00A27DC0">
              <w:rPr>
                <w:rFonts w:ascii="Calibri" w:hAnsi="Calibri" w:cs="Arial"/>
                <w:sz w:val="22"/>
                <w:szCs w:val="22"/>
                <w:lang w:val="es-MX"/>
              </w:rPr>
              <w:t>uáles son sus beneficios</w:t>
            </w:r>
          </w:p>
        </w:tc>
      </w:tr>
      <w:tr w:rsidR="0060293E" w:rsidRPr="00970E4F" w:rsidTr="00A949B6">
        <w:tc>
          <w:tcPr>
            <w:tcW w:w="1951" w:type="dxa"/>
          </w:tcPr>
          <w:p w:rsidR="0060293E" w:rsidRPr="00970E4F" w:rsidRDefault="00A27DC0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Canal</w:t>
            </w:r>
            <w:r w:rsidR="0060293E" w:rsidRPr="00970E4F"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6693" w:type="dxa"/>
          </w:tcPr>
          <w:p w:rsidR="0060293E" w:rsidRPr="00A27DC0" w:rsidRDefault="00A27DC0" w:rsidP="00A27DC0">
            <w:proofErr w:type="spellStart"/>
            <w:r w:rsidRPr="00A27DC0">
              <w:rPr>
                <w:rFonts w:ascii="Calibri" w:hAnsi="Calibri" w:cs="Arial"/>
                <w:sz w:val="22"/>
                <w:szCs w:val="22"/>
                <w:lang w:val="es-MX"/>
              </w:rPr>
              <w:t>ColDigitalMk</w:t>
            </w:r>
            <w:proofErr w:type="spellEnd"/>
            <w:r w:rsidRPr="00A27DC0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4D0F40" w:rsidRPr="00970E4F" w:rsidTr="00A949B6">
        <w:tc>
          <w:tcPr>
            <w:tcW w:w="1951" w:type="dxa"/>
          </w:tcPr>
          <w:p w:rsidR="004D0F40" w:rsidRDefault="004D0F40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Fecha de publicación</w:t>
            </w:r>
          </w:p>
        </w:tc>
        <w:tc>
          <w:tcPr>
            <w:tcW w:w="6693" w:type="dxa"/>
          </w:tcPr>
          <w:p w:rsidR="004D0F40" w:rsidRPr="00A27DC0" w:rsidRDefault="004D0F40" w:rsidP="00A27DC0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26 de junio de 2014</w:t>
            </w:r>
          </w:p>
        </w:tc>
      </w:tr>
      <w:tr w:rsidR="0060293E" w:rsidRPr="00970E4F" w:rsidTr="00A949B6">
        <w:tc>
          <w:tcPr>
            <w:tcW w:w="1951" w:type="dxa"/>
          </w:tcPr>
          <w:p w:rsidR="0060293E" w:rsidRPr="00970E4F" w:rsidRDefault="00970FCF" w:rsidP="00A949B6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URL</w:t>
            </w:r>
            <w:r w:rsidR="0060293E" w:rsidRPr="00970E4F">
              <w:rPr>
                <w:rFonts w:ascii="Calibri" w:hAnsi="Calibri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6693" w:type="dxa"/>
          </w:tcPr>
          <w:p w:rsidR="0060293E" w:rsidRPr="00970E4F" w:rsidRDefault="0021427D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hyperlink r:id="rId7" w:history="1">
              <w:r w:rsidR="00A27DC0" w:rsidRPr="00337298">
                <w:rPr>
                  <w:rStyle w:val="Hipervnculo"/>
                  <w:rFonts w:ascii="Calibri" w:hAnsi="Calibri" w:cs="Arial"/>
                  <w:sz w:val="22"/>
                  <w:szCs w:val="22"/>
                  <w:lang w:val="es-MX"/>
                </w:rPr>
                <w:t>https://www.youtube.com/watch?v=TTyFV-qhQtQ</w:t>
              </w:r>
            </w:hyperlink>
            <w:r w:rsidR="00A27DC0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60293E" w:rsidRPr="00970E4F" w:rsidRDefault="0060293E" w:rsidP="0060293E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60293E" w:rsidRPr="00970E4F" w:rsidRDefault="0060293E" w:rsidP="0060293E">
      <w:pPr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 w:rsidRPr="00970E4F">
        <w:rPr>
          <w:rFonts w:ascii="Calibri" w:hAnsi="Calibri" w:cs="Arial"/>
          <w:b/>
          <w:i/>
          <w:sz w:val="22"/>
          <w:szCs w:val="22"/>
          <w:lang w:val="es-MX"/>
        </w:rPr>
        <w:t>Referencia correcta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0293E" w:rsidRPr="00970E4F" w:rsidTr="00A949B6">
        <w:trPr>
          <w:trHeight w:val="857"/>
        </w:trPr>
        <w:tc>
          <w:tcPr>
            <w:tcW w:w="8644" w:type="dxa"/>
          </w:tcPr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p w:rsidR="0060293E" w:rsidRPr="00970E4F" w:rsidRDefault="0060293E" w:rsidP="00A949B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60293E" w:rsidRDefault="0060293E"/>
    <w:sectPr w:rsidR="006029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A2" w:rsidRDefault="007A7FA2" w:rsidP="00B7000A">
      <w:r>
        <w:separator/>
      </w:r>
    </w:p>
  </w:endnote>
  <w:endnote w:type="continuationSeparator" w:id="0">
    <w:p w:rsidR="007A7FA2" w:rsidRDefault="007A7FA2" w:rsidP="00B7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A2" w:rsidRDefault="007A7FA2" w:rsidP="00B7000A">
      <w:r>
        <w:separator/>
      </w:r>
    </w:p>
  </w:footnote>
  <w:footnote w:type="continuationSeparator" w:id="0">
    <w:p w:rsidR="007A7FA2" w:rsidRDefault="007A7FA2" w:rsidP="00B7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0A" w:rsidRDefault="00B7000A" w:rsidP="00B7000A">
    <w:pPr>
      <w:pStyle w:val="Encabezado"/>
      <w:jc w:val="center"/>
      <w:rPr>
        <w:rFonts w:ascii="Calibri" w:hAnsi="Calibri" w:cs="Arial"/>
        <w:b/>
        <w:bCs/>
        <w:color w:val="333399"/>
        <w:sz w:val="2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76835</wp:posOffset>
              </wp:positionV>
              <wp:extent cx="1383030" cy="862965"/>
              <wp:effectExtent l="6985" t="12700" r="10160" b="1016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00A" w:rsidRDefault="00B7000A" w:rsidP="00B7000A">
                          <w:pPr>
                            <w:jc w:val="center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noProof/>
                              <w:color w:val="333399"/>
                              <w:sz w:val="2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90625" cy="762000"/>
                                <wp:effectExtent l="0" t="0" r="9525" b="0"/>
                                <wp:docPr id="3" name="Imagen 3" descr="C:\Users\lizben.castillo\Pictures\Logos\logosproyectos_2-0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zben.castillo\Pictures\Logos\logosproyectos_2-0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941" r="1353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67.05pt;margin-top:6.05pt;width:108.9pt;height:67.95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" strokecolor="white">
              <v:textbox style="mso-fit-shape-to-text:t">
                <w:txbxContent>
                  <w:p w:rsidR="00B7000A" w:rsidRDefault="00B7000A" w:rsidP="00B7000A">
                    <w:pPr>
                      <w:jc w:val="center"/>
                    </w:pPr>
                    <w:r>
                      <w:rPr>
                        <w:rFonts w:ascii="Calibri" w:hAnsi="Calibri" w:cs="Arial"/>
                        <w:b/>
                        <w:bCs/>
                        <w:noProof/>
                        <w:color w:val="333399"/>
                        <w:sz w:val="28"/>
                        <w:lang w:val="es-MX" w:eastAsia="es-MX"/>
                      </w:rPr>
                      <w:drawing>
                        <wp:inline distT="0" distB="0" distL="0" distR="0">
                          <wp:extent cx="1190625" cy="762000"/>
                          <wp:effectExtent l="0" t="0" r="9525" b="0"/>
                          <wp:docPr id="3" name="Imagen 3" descr="C:\Users\lizben.castillo\Pictures\Logos\logosproyectos_2-0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zben.castillo\Pictures\Logos\logosproyectos_2-0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941" r="1353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-56515</wp:posOffset>
              </wp:positionV>
              <wp:extent cx="876935" cy="1026160"/>
              <wp:effectExtent l="8255" t="9525" r="5080" b="571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00A" w:rsidRDefault="00B7000A" w:rsidP="00B7000A">
                          <w:r>
                            <w:rPr>
                              <w:rFonts w:ascii="Calibri" w:hAnsi="Calibri" w:cs="Arial"/>
                              <w:b/>
                              <w:bCs/>
                              <w:noProof/>
                              <w:color w:val="333399"/>
                              <w:sz w:val="2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85800" cy="923925"/>
                                <wp:effectExtent l="0" t="0" r="0" b="9525"/>
                                <wp:docPr id="1" name="Imagen 1" descr="C:\Users\lizben.castillo\Pictures\Logos\200px-Escudo_UdeG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izben.castillo\Pictures\Logos\200px-Escudo_UdeG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408.45pt;margin-top:-4.45pt;width:69.05pt;height:80.8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" strokecolor="white">
              <v:textbox style="mso-fit-shape-to-text:t">
                <w:txbxContent>
                  <w:p w:rsidR="00B7000A" w:rsidRDefault="00B7000A" w:rsidP="00B7000A">
                    <w:r>
                      <w:rPr>
                        <w:rFonts w:ascii="Calibri" w:hAnsi="Calibri" w:cs="Arial"/>
                        <w:b/>
                        <w:bCs/>
                        <w:noProof/>
                        <w:color w:val="333399"/>
                        <w:sz w:val="28"/>
                        <w:lang w:val="es-MX" w:eastAsia="es-MX"/>
                      </w:rPr>
                      <w:drawing>
                        <wp:inline distT="0" distB="0" distL="0" distR="0">
                          <wp:extent cx="685800" cy="923925"/>
                          <wp:effectExtent l="0" t="0" r="0" b="9525"/>
                          <wp:docPr id="1" name="Imagen 1" descr="C:\Users\lizben.castillo\Pictures\Logos\200px-Escudo_UdeG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izben.castillo\Pictures\Logos\200px-Escudo_UdeG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Arial"/>
        <w:b/>
        <w:bCs/>
        <w:color w:val="333399"/>
        <w:sz w:val="28"/>
      </w:rPr>
      <w:t xml:space="preserve">                                                                               </w:t>
    </w:r>
  </w:p>
  <w:p w:rsidR="00B7000A" w:rsidRDefault="00B7000A" w:rsidP="00B7000A">
    <w:pPr>
      <w:pStyle w:val="Encabezado"/>
      <w:jc w:val="center"/>
      <w:rPr>
        <w:rFonts w:ascii="Calibri" w:hAnsi="Calibri" w:cs="Arial"/>
        <w:b/>
        <w:bCs/>
        <w:color w:val="333399"/>
        <w:sz w:val="28"/>
      </w:rPr>
    </w:pPr>
  </w:p>
  <w:p w:rsidR="00B7000A" w:rsidRPr="002928A3" w:rsidRDefault="00B7000A" w:rsidP="00B7000A">
    <w:pPr>
      <w:pStyle w:val="Encabezado"/>
      <w:jc w:val="center"/>
      <w:rPr>
        <w:sz w:val="44"/>
      </w:rPr>
    </w:pPr>
    <w:r w:rsidRPr="002928A3">
      <w:rPr>
        <w:rFonts w:ascii="Calibri" w:hAnsi="Calibri" w:cs="Arial"/>
        <w:b/>
        <w:bCs/>
        <w:color w:val="333399"/>
        <w:sz w:val="48"/>
      </w:rPr>
      <w:t>Taller “Uso ético de información”</w:t>
    </w:r>
  </w:p>
  <w:p w:rsidR="00B7000A" w:rsidRDefault="00B700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A"/>
    <w:rsid w:val="0021427D"/>
    <w:rsid w:val="00247D1D"/>
    <w:rsid w:val="00494778"/>
    <w:rsid w:val="004D0F40"/>
    <w:rsid w:val="0060293E"/>
    <w:rsid w:val="00695813"/>
    <w:rsid w:val="007A7FA2"/>
    <w:rsid w:val="008D6705"/>
    <w:rsid w:val="00970FCF"/>
    <w:rsid w:val="00A27DC0"/>
    <w:rsid w:val="00A57651"/>
    <w:rsid w:val="00AF0A96"/>
    <w:rsid w:val="00B7000A"/>
    <w:rsid w:val="00D146B9"/>
    <w:rsid w:val="00D42A7A"/>
    <w:rsid w:val="00DA6667"/>
    <w:rsid w:val="00F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A5B1A"/>
  <w15:chartTrackingRefBased/>
  <w15:docId w15:val="{B908CBF8-BABA-46DD-A3A5-BB76968C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A27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000A"/>
  </w:style>
  <w:style w:type="paragraph" w:styleId="Piedepgina">
    <w:name w:val="footer"/>
    <w:basedOn w:val="Normal"/>
    <w:link w:val="PiedepginaCar"/>
    <w:uiPriority w:val="99"/>
    <w:unhideWhenUsed/>
    <w:rsid w:val="00B700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000A"/>
  </w:style>
  <w:style w:type="paragraph" w:styleId="Textodeglobo">
    <w:name w:val="Balloon Text"/>
    <w:basedOn w:val="Normal"/>
    <w:link w:val="TextodegloboCar"/>
    <w:uiPriority w:val="99"/>
    <w:semiHidden/>
    <w:unhideWhenUsed/>
    <w:rsid w:val="00B700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0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49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494778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27DC0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7DC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TyFV-qhQ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t.org.mx/index.php?option=com_content&amp;task=view&amp;id=26&amp;Itemid=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Lazcano, Lizben Fabiola</dc:creator>
  <cp:keywords/>
  <dc:description/>
  <cp:lastModifiedBy>suvudg@outlook.es</cp:lastModifiedBy>
  <cp:revision>10</cp:revision>
  <dcterms:created xsi:type="dcterms:W3CDTF">2020-02-26T22:32:00Z</dcterms:created>
  <dcterms:modified xsi:type="dcterms:W3CDTF">2020-02-29T15:52:00Z</dcterms:modified>
</cp:coreProperties>
</file>